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3E31" w14:textId="5B47D242" w:rsidR="00D92FD4" w:rsidRDefault="00544445" w:rsidP="00544445">
      <w:pPr>
        <w:pStyle w:val="Titolo1"/>
        <w:spacing w:before="92"/>
        <w:ind w:left="0" w:right="4516"/>
        <w:rPr>
          <w:rFonts w:ascii="Calibri" w:hAnsi="Calibri" w:cs="Calibri"/>
        </w:rPr>
      </w:pPr>
      <w:r>
        <w:rPr>
          <w:rFonts w:ascii="Calibri" w:hAnsi="Calibri" w:cs="Calibri"/>
        </w:rPr>
        <w:t>Allegato</w:t>
      </w:r>
    </w:p>
    <w:p w14:paraId="25A5D6F1" w14:textId="77777777" w:rsidR="00D92FD4" w:rsidRDefault="00D92FD4" w:rsidP="00717FA1">
      <w:pPr>
        <w:pStyle w:val="Titolo1"/>
        <w:spacing w:before="92"/>
        <w:ind w:left="4516" w:right="4516"/>
        <w:jc w:val="center"/>
        <w:rPr>
          <w:rFonts w:ascii="Calibri" w:hAnsi="Calibri" w:cs="Calibri"/>
        </w:rPr>
      </w:pPr>
    </w:p>
    <w:p w14:paraId="08057599" w14:textId="1A053AB3" w:rsidR="00717FA1" w:rsidRDefault="00717FA1" w:rsidP="00D92FD4">
      <w:pPr>
        <w:pStyle w:val="Titolo1"/>
        <w:spacing w:before="92"/>
        <w:ind w:left="0" w:right="90"/>
        <w:jc w:val="center"/>
        <w:rPr>
          <w:rFonts w:ascii="Calibri" w:hAnsi="Calibri" w:cs="Calibri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209"/>
        <w:gridCol w:w="3209"/>
        <w:gridCol w:w="3783"/>
      </w:tblGrid>
      <w:tr w:rsidR="007873FE" w:rsidRPr="00B66005" w14:paraId="7FD63132" w14:textId="77777777" w:rsidTr="007873FE">
        <w:tc>
          <w:tcPr>
            <w:tcW w:w="10201" w:type="dxa"/>
            <w:gridSpan w:val="3"/>
          </w:tcPr>
          <w:p w14:paraId="41CEE64C" w14:textId="4D74A97B" w:rsidR="007873FE" w:rsidRDefault="007873FE" w:rsidP="00D558B0">
            <w:pPr>
              <w:jc w:val="center"/>
              <w:rPr>
                <w:b/>
                <w:bCs/>
              </w:rPr>
            </w:pPr>
            <w:r w:rsidRPr="00B66005">
              <w:rPr>
                <w:b/>
                <w:bCs/>
              </w:rPr>
              <w:t xml:space="preserve">RELAZIONE </w:t>
            </w:r>
            <w:r w:rsidR="00024EDF">
              <w:rPr>
                <w:b/>
                <w:bCs/>
              </w:rPr>
              <w:t xml:space="preserve">RECUPERO IN ITINERE </w:t>
            </w:r>
          </w:p>
          <w:p w14:paraId="3965D869" w14:textId="77777777" w:rsidR="007873FE" w:rsidRDefault="007873FE" w:rsidP="00D558B0">
            <w:pPr>
              <w:jc w:val="center"/>
              <w:rPr>
                <w:b/>
                <w:bCs/>
              </w:rPr>
            </w:pPr>
          </w:p>
          <w:p w14:paraId="132C1614" w14:textId="77777777" w:rsidR="007873FE" w:rsidRDefault="007873FE" w:rsidP="00D558B0">
            <w:pPr>
              <w:rPr>
                <w:b/>
                <w:bCs/>
              </w:rPr>
            </w:pPr>
          </w:p>
          <w:p w14:paraId="1D57C041" w14:textId="372DADC7" w:rsidR="007873FE" w:rsidRPr="00AC7C0E" w:rsidRDefault="007873FE" w:rsidP="00D558B0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Disciplina……………………………Classe……………… indirizzo …………………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  <w:r>
              <w:rPr>
                <w:b/>
                <w:bCs/>
              </w:rPr>
              <w:t>.</w:t>
            </w:r>
          </w:p>
          <w:p w14:paraId="4A773FED" w14:textId="77777777" w:rsidR="007873FE" w:rsidRDefault="007873FE" w:rsidP="00D558B0">
            <w:pPr>
              <w:rPr>
                <w:b/>
                <w:bCs/>
              </w:rPr>
            </w:pPr>
          </w:p>
          <w:p w14:paraId="5BDC376B" w14:textId="0AF20F5D" w:rsidR="007873FE" w:rsidRDefault="007873FE" w:rsidP="00D558B0">
            <w:pPr>
              <w:ind w:right="172"/>
              <w:rPr>
                <w:b/>
                <w:bCs/>
              </w:rPr>
            </w:pPr>
            <w:r>
              <w:rPr>
                <w:b/>
                <w:bCs/>
              </w:rPr>
              <w:t>Prof./</w:t>
            </w:r>
            <w:r w:rsidR="00695FAE">
              <w:rPr>
                <w:b/>
                <w:bCs/>
              </w:rPr>
              <w:t xml:space="preserve">Prof. </w:t>
            </w:r>
            <w:proofErr w:type="spellStart"/>
            <w:r>
              <w:rPr>
                <w:b/>
                <w:bCs/>
              </w:rPr>
              <w:t>ssa</w:t>
            </w:r>
            <w:proofErr w:type="spellEnd"/>
            <w:r>
              <w:rPr>
                <w:b/>
                <w:bCs/>
              </w:rPr>
              <w:t xml:space="preserve"> ………………………………………………….</w:t>
            </w:r>
          </w:p>
          <w:p w14:paraId="7A134FCC" w14:textId="77777777" w:rsidR="00AC7C0E" w:rsidRDefault="00AC7C0E" w:rsidP="00D558B0">
            <w:pPr>
              <w:ind w:right="172"/>
              <w:rPr>
                <w:b/>
                <w:bCs/>
              </w:rPr>
            </w:pPr>
          </w:p>
          <w:p w14:paraId="2A46F949" w14:textId="77777777" w:rsidR="007873FE" w:rsidRPr="00B66005" w:rsidRDefault="007873FE" w:rsidP="00D558B0">
            <w:pPr>
              <w:ind w:right="172"/>
              <w:rPr>
                <w:b/>
                <w:bCs/>
              </w:rPr>
            </w:pPr>
          </w:p>
        </w:tc>
      </w:tr>
      <w:tr w:rsidR="007873FE" w:rsidRPr="00B66005" w14:paraId="5B79FA56" w14:textId="77777777" w:rsidTr="007873FE">
        <w:tc>
          <w:tcPr>
            <w:tcW w:w="10201" w:type="dxa"/>
            <w:gridSpan w:val="3"/>
          </w:tcPr>
          <w:p w14:paraId="572A3689" w14:textId="28F906C7" w:rsidR="007873FE" w:rsidRDefault="007873FE" w:rsidP="007873FE">
            <w:pPr>
              <w:pStyle w:val="Paragrafoelenco"/>
              <w:numPr>
                <w:ilvl w:val="0"/>
                <w:numId w:val="15"/>
              </w:numPr>
              <w:contextualSpacing/>
              <w:jc w:val="center"/>
              <w:rPr>
                <w:b/>
                <w:bCs/>
              </w:rPr>
            </w:pPr>
            <w:r w:rsidRPr="007873FE">
              <w:rPr>
                <w:b/>
                <w:bCs/>
              </w:rPr>
              <w:t xml:space="preserve">Situazione della classe </w:t>
            </w:r>
            <w:r w:rsidR="00024EDF">
              <w:rPr>
                <w:b/>
                <w:bCs/>
              </w:rPr>
              <w:t>alla fine del recupero</w:t>
            </w:r>
          </w:p>
          <w:p w14:paraId="6C1E3875" w14:textId="77777777" w:rsidR="0098750C" w:rsidRPr="007873FE" w:rsidRDefault="0098750C" w:rsidP="007873FE">
            <w:pPr>
              <w:pStyle w:val="Paragrafoelenco"/>
              <w:numPr>
                <w:ilvl w:val="0"/>
                <w:numId w:val="15"/>
              </w:numPr>
              <w:contextualSpacing/>
              <w:jc w:val="center"/>
              <w:rPr>
                <w:b/>
                <w:bCs/>
              </w:rPr>
            </w:pPr>
          </w:p>
          <w:p w14:paraId="4A81C4E4" w14:textId="7BBD1281" w:rsidR="00024EDF" w:rsidRDefault="00024EDF" w:rsidP="00D558B0">
            <w:pPr>
              <w:spacing w:after="119"/>
            </w:pPr>
            <w:r>
              <w:t xml:space="preserve">Elenco alunni con </w:t>
            </w:r>
            <w:r w:rsidR="0098750C">
              <w:t>carenze formative</w:t>
            </w:r>
            <w:r>
              <w:t xml:space="preserve"> al primo trimestre: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9110"/>
            </w:tblGrid>
            <w:tr w:rsidR="00024EDF" w14:paraId="0DA198E6" w14:textId="77777777" w:rsidTr="00024EDF">
              <w:tc>
                <w:tcPr>
                  <w:tcW w:w="865" w:type="dxa"/>
                </w:tcPr>
                <w:p w14:paraId="17804652" w14:textId="1BF3E3E3" w:rsidR="00024EDF" w:rsidRDefault="00024EDF" w:rsidP="00D558B0">
                  <w:pPr>
                    <w:spacing w:after="119"/>
                  </w:pPr>
                  <w:r>
                    <w:t>1</w:t>
                  </w:r>
                </w:p>
              </w:tc>
              <w:tc>
                <w:tcPr>
                  <w:tcW w:w="9110" w:type="dxa"/>
                </w:tcPr>
                <w:p w14:paraId="2F1682B8" w14:textId="77777777" w:rsidR="00024EDF" w:rsidRDefault="00024EDF" w:rsidP="00D558B0">
                  <w:pPr>
                    <w:spacing w:after="119"/>
                  </w:pPr>
                </w:p>
              </w:tc>
            </w:tr>
            <w:tr w:rsidR="00024EDF" w14:paraId="1BF18FB6" w14:textId="77777777" w:rsidTr="00024EDF">
              <w:tc>
                <w:tcPr>
                  <w:tcW w:w="865" w:type="dxa"/>
                </w:tcPr>
                <w:p w14:paraId="0B73710C" w14:textId="767A4A83" w:rsidR="00024EDF" w:rsidRDefault="00024EDF" w:rsidP="00D558B0">
                  <w:pPr>
                    <w:spacing w:after="119"/>
                  </w:pPr>
                  <w:r>
                    <w:t>2</w:t>
                  </w:r>
                </w:p>
              </w:tc>
              <w:tc>
                <w:tcPr>
                  <w:tcW w:w="9110" w:type="dxa"/>
                </w:tcPr>
                <w:p w14:paraId="66C48364" w14:textId="77777777" w:rsidR="00024EDF" w:rsidRDefault="00024EDF" w:rsidP="00D558B0">
                  <w:pPr>
                    <w:spacing w:after="119"/>
                  </w:pPr>
                </w:p>
              </w:tc>
            </w:tr>
            <w:tr w:rsidR="00024EDF" w14:paraId="6E0B62EA" w14:textId="77777777" w:rsidTr="00024EDF">
              <w:tc>
                <w:tcPr>
                  <w:tcW w:w="865" w:type="dxa"/>
                </w:tcPr>
                <w:p w14:paraId="1D2300AD" w14:textId="4C8975A1" w:rsidR="00024EDF" w:rsidRDefault="00024EDF" w:rsidP="00D558B0">
                  <w:pPr>
                    <w:spacing w:after="119"/>
                  </w:pPr>
                  <w:r>
                    <w:t>3</w:t>
                  </w:r>
                </w:p>
              </w:tc>
              <w:tc>
                <w:tcPr>
                  <w:tcW w:w="9110" w:type="dxa"/>
                </w:tcPr>
                <w:p w14:paraId="62DDB23B" w14:textId="77777777" w:rsidR="00024EDF" w:rsidRDefault="00024EDF" w:rsidP="00D558B0">
                  <w:pPr>
                    <w:spacing w:after="119"/>
                  </w:pPr>
                </w:p>
              </w:tc>
            </w:tr>
            <w:tr w:rsidR="00024EDF" w14:paraId="2ECEA8A7" w14:textId="77777777" w:rsidTr="00024EDF">
              <w:tc>
                <w:tcPr>
                  <w:tcW w:w="865" w:type="dxa"/>
                </w:tcPr>
                <w:p w14:paraId="45DE90E9" w14:textId="50728D02" w:rsidR="00024EDF" w:rsidRDefault="00024EDF" w:rsidP="00D558B0">
                  <w:pPr>
                    <w:spacing w:after="119"/>
                  </w:pPr>
                  <w:r>
                    <w:t>4</w:t>
                  </w:r>
                </w:p>
              </w:tc>
              <w:tc>
                <w:tcPr>
                  <w:tcW w:w="9110" w:type="dxa"/>
                </w:tcPr>
                <w:p w14:paraId="066A15B0" w14:textId="77777777" w:rsidR="00024EDF" w:rsidRDefault="00024EDF" w:rsidP="00D558B0">
                  <w:pPr>
                    <w:spacing w:after="119"/>
                  </w:pPr>
                </w:p>
              </w:tc>
            </w:tr>
            <w:tr w:rsidR="00024EDF" w14:paraId="62BA61D6" w14:textId="77777777" w:rsidTr="00024EDF">
              <w:tc>
                <w:tcPr>
                  <w:tcW w:w="865" w:type="dxa"/>
                </w:tcPr>
                <w:p w14:paraId="4928CC7C" w14:textId="559878AA" w:rsidR="00024EDF" w:rsidRDefault="00024EDF" w:rsidP="00D558B0">
                  <w:pPr>
                    <w:spacing w:after="119"/>
                  </w:pPr>
                  <w:r>
                    <w:t>5</w:t>
                  </w:r>
                </w:p>
              </w:tc>
              <w:tc>
                <w:tcPr>
                  <w:tcW w:w="9110" w:type="dxa"/>
                </w:tcPr>
                <w:p w14:paraId="3D398544" w14:textId="77777777" w:rsidR="00024EDF" w:rsidRDefault="00024EDF" w:rsidP="00D558B0">
                  <w:pPr>
                    <w:spacing w:after="119"/>
                  </w:pPr>
                </w:p>
              </w:tc>
            </w:tr>
          </w:tbl>
          <w:p w14:paraId="663A7804" w14:textId="77777777" w:rsidR="00024EDF" w:rsidRDefault="00024EDF" w:rsidP="00D558B0">
            <w:pPr>
              <w:spacing w:after="119"/>
            </w:pPr>
          </w:p>
          <w:p w14:paraId="505C01F2" w14:textId="3BAA0A04" w:rsidR="007873FE" w:rsidRPr="00024EDF" w:rsidRDefault="00024EDF" w:rsidP="00D558B0">
            <w:pPr>
              <w:spacing w:after="119"/>
            </w:pPr>
            <w:proofErr w:type="gramStart"/>
            <w:r w:rsidRPr="00024EDF">
              <w:t>Elenco  alunni</w:t>
            </w:r>
            <w:proofErr w:type="gramEnd"/>
            <w:r w:rsidRPr="00024EDF">
              <w:t xml:space="preserve"> che hanno </w:t>
            </w:r>
            <w:r w:rsidR="00FD1632">
              <w:t xml:space="preserve">interamente recuperato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9110"/>
            </w:tblGrid>
            <w:tr w:rsidR="00024EDF" w14:paraId="2417C815" w14:textId="77777777" w:rsidTr="00597958">
              <w:tc>
                <w:tcPr>
                  <w:tcW w:w="865" w:type="dxa"/>
                </w:tcPr>
                <w:p w14:paraId="3A9C767A" w14:textId="77777777" w:rsidR="00024EDF" w:rsidRDefault="00024EDF" w:rsidP="00024EDF">
                  <w:pPr>
                    <w:spacing w:after="119"/>
                  </w:pPr>
                  <w:r>
                    <w:t>1</w:t>
                  </w:r>
                </w:p>
              </w:tc>
              <w:tc>
                <w:tcPr>
                  <w:tcW w:w="9110" w:type="dxa"/>
                </w:tcPr>
                <w:p w14:paraId="1F79F0CE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0056A6C8" w14:textId="77777777" w:rsidTr="00597958">
              <w:tc>
                <w:tcPr>
                  <w:tcW w:w="865" w:type="dxa"/>
                </w:tcPr>
                <w:p w14:paraId="3F639EC7" w14:textId="77777777" w:rsidR="00024EDF" w:rsidRDefault="00024EDF" w:rsidP="00024EDF">
                  <w:pPr>
                    <w:spacing w:after="119"/>
                  </w:pPr>
                  <w:r>
                    <w:t>2</w:t>
                  </w:r>
                </w:p>
              </w:tc>
              <w:tc>
                <w:tcPr>
                  <w:tcW w:w="9110" w:type="dxa"/>
                </w:tcPr>
                <w:p w14:paraId="6BCF0744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271A4636" w14:textId="77777777" w:rsidTr="00597958">
              <w:tc>
                <w:tcPr>
                  <w:tcW w:w="865" w:type="dxa"/>
                </w:tcPr>
                <w:p w14:paraId="1748E980" w14:textId="77777777" w:rsidR="00024EDF" w:rsidRDefault="00024EDF" w:rsidP="00024EDF">
                  <w:pPr>
                    <w:spacing w:after="119"/>
                  </w:pPr>
                  <w:r>
                    <w:t>3</w:t>
                  </w:r>
                </w:p>
              </w:tc>
              <w:tc>
                <w:tcPr>
                  <w:tcW w:w="9110" w:type="dxa"/>
                </w:tcPr>
                <w:p w14:paraId="633298BC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5405269B" w14:textId="77777777" w:rsidTr="00597958">
              <w:tc>
                <w:tcPr>
                  <w:tcW w:w="865" w:type="dxa"/>
                </w:tcPr>
                <w:p w14:paraId="36045079" w14:textId="77777777" w:rsidR="00024EDF" w:rsidRDefault="00024EDF" w:rsidP="00024EDF">
                  <w:pPr>
                    <w:spacing w:after="119"/>
                  </w:pPr>
                  <w:r>
                    <w:t>4</w:t>
                  </w:r>
                </w:p>
              </w:tc>
              <w:tc>
                <w:tcPr>
                  <w:tcW w:w="9110" w:type="dxa"/>
                </w:tcPr>
                <w:p w14:paraId="5E8FF70A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1C23FB09" w14:textId="77777777" w:rsidTr="00597958">
              <w:tc>
                <w:tcPr>
                  <w:tcW w:w="865" w:type="dxa"/>
                </w:tcPr>
                <w:p w14:paraId="64A6D855" w14:textId="77777777" w:rsidR="00024EDF" w:rsidRDefault="00024EDF" w:rsidP="00024EDF">
                  <w:pPr>
                    <w:spacing w:after="119"/>
                  </w:pPr>
                  <w:r>
                    <w:t>5</w:t>
                  </w:r>
                </w:p>
              </w:tc>
              <w:tc>
                <w:tcPr>
                  <w:tcW w:w="9110" w:type="dxa"/>
                </w:tcPr>
                <w:p w14:paraId="6FC60E6A" w14:textId="77777777" w:rsidR="00024EDF" w:rsidRDefault="00024EDF" w:rsidP="00024EDF">
                  <w:pPr>
                    <w:spacing w:after="119"/>
                  </w:pPr>
                </w:p>
              </w:tc>
            </w:tr>
          </w:tbl>
          <w:p w14:paraId="7567BB82" w14:textId="77777777" w:rsidR="00024EDF" w:rsidRDefault="00024EDF" w:rsidP="00D558B0">
            <w:pPr>
              <w:spacing w:after="119"/>
              <w:rPr>
                <w:u w:val="single"/>
              </w:rPr>
            </w:pPr>
          </w:p>
          <w:p w14:paraId="694E792C" w14:textId="7039CA46" w:rsidR="00024EDF" w:rsidRPr="00024EDF" w:rsidRDefault="00024EDF" w:rsidP="00D558B0">
            <w:pPr>
              <w:spacing w:after="119"/>
            </w:pPr>
            <w:r w:rsidRPr="00024EDF">
              <w:t xml:space="preserve">Elenco alunni che non hanno </w:t>
            </w:r>
            <w:r w:rsidR="00FD1632">
              <w:t>recuperato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9110"/>
            </w:tblGrid>
            <w:tr w:rsidR="00024EDF" w14:paraId="68A98634" w14:textId="77777777" w:rsidTr="00597958">
              <w:tc>
                <w:tcPr>
                  <w:tcW w:w="865" w:type="dxa"/>
                </w:tcPr>
                <w:p w14:paraId="45FBD139" w14:textId="77777777" w:rsidR="00024EDF" w:rsidRDefault="00024EDF" w:rsidP="00024EDF">
                  <w:pPr>
                    <w:spacing w:after="119"/>
                  </w:pPr>
                  <w:r>
                    <w:t>1</w:t>
                  </w:r>
                </w:p>
              </w:tc>
              <w:tc>
                <w:tcPr>
                  <w:tcW w:w="9110" w:type="dxa"/>
                </w:tcPr>
                <w:p w14:paraId="68964A33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0BC9C3D6" w14:textId="77777777" w:rsidTr="00597958">
              <w:tc>
                <w:tcPr>
                  <w:tcW w:w="865" w:type="dxa"/>
                </w:tcPr>
                <w:p w14:paraId="4A8E6683" w14:textId="77777777" w:rsidR="00024EDF" w:rsidRDefault="00024EDF" w:rsidP="00024EDF">
                  <w:pPr>
                    <w:spacing w:after="119"/>
                  </w:pPr>
                  <w:r>
                    <w:t>2</w:t>
                  </w:r>
                </w:p>
              </w:tc>
              <w:tc>
                <w:tcPr>
                  <w:tcW w:w="9110" w:type="dxa"/>
                </w:tcPr>
                <w:p w14:paraId="53FF7F76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476EDF6D" w14:textId="77777777" w:rsidTr="00597958">
              <w:tc>
                <w:tcPr>
                  <w:tcW w:w="865" w:type="dxa"/>
                </w:tcPr>
                <w:p w14:paraId="566AA6C8" w14:textId="77777777" w:rsidR="00024EDF" w:rsidRDefault="00024EDF" w:rsidP="00024EDF">
                  <w:pPr>
                    <w:spacing w:after="119"/>
                  </w:pPr>
                  <w:r>
                    <w:t>3</w:t>
                  </w:r>
                </w:p>
              </w:tc>
              <w:tc>
                <w:tcPr>
                  <w:tcW w:w="9110" w:type="dxa"/>
                </w:tcPr>
                <w:p w14:paraId="548D2FC8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6F2A8EA7" w14:textId="77777777" w:rsidTr="00597958">
              <w:tc>
                <w:tcPr>
                  <w:tcW w:w="865" w:type="dxa"/>
                </w:tcPr>
                <w:p w14:paraId="037E354A" w14:textId="77777777" w:rsidR="00024EDF" w:rsidRDefault="00024EDF" w:rsidP="00024EDF">
                  <w:pPr>
                    <w:spacing w:after="119"/>
                  </w:pPr>
                  <w:r>
                    <w:t>4</w:t>
                  </w:r>
                </w:p>
              </w:tc>
              <w:tc>
                <w:tcPr>
                  <w:tcW w:w="9110" w:type="dxa"/>
                </w:tcPr>
                <w:p w14:paraId="1BCEFF73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3D8E94E1" w14:textId="77777777" w:rsidTr="00597958">
              <w:tc>
                <w:tcPr>
                  <w:tcW w:w="865" w:type="dxa"/>
                </w:tcPr>
                <w:p w14:paraId="4EAF9F7E" w14:textId="77777777" w:rsidR="00024EDF" w:rsidRDefault="00024EDF" w:rsidP="00024EDF">
                  <w:pPr>
                    <w:spacing w:after="119"/>
                  </w:pPr>
                  <w:r>
                    <w:t>5</w:t>
                  </w:r>
                </w:p>
              </w:tc>
              <w:tc>
                <w:tcPr>
                  <w:tcW w:w="9110" w:type="dxa"/>
                </w:tcPr>
                <w:p w14:paraId="4286844F" w14:textId="77777777" w:rsidR="00024EDF" w:rsidRDefault="00024EDF" w:rsidP="00024EDF">
                  <w:pPr>
                    <w:spacing w:after="119"/>
                  </w:pPr>
                </w:p>
              </w:tc>
            </w:tr>
          </w:tbl>
          <w:p w14:paraId="2D40944F" w14:textId="77777777" w:rsidR="00024EDF" w:rsidRDefault="00024EDF" w:rsidP="00D558B0">
            <w:pPr>
              <w:spacing w:after="119"/>
              <w:rPr>
                <w:u w:val="single"/>
              </w:rPr>
            </w:pPr>
          </w:p>
          <w:p w14:paraId="5D6C30DA" w14:textId="76E643EB" w:rsidR="00024EDF" w:rsidRPr="00024EDF" w:rsidRDefault="00024EDF" w:rsidP="00D558B0">
            <w:pPr>
              <w:spacing w:after="119"/>
            </w:pPr>
            <w:r w:rsidRPr="00024EDF">
              <w:t xml:space="preserve">Elenco alunni che hanno </w:t>
            </w:r>
            <w:r w:rsidR="0098750C">
              <w:t>recuperato</w:t>
            </w:r>
            <w:r w:rsidRPr="00024EDF">
              <w:t xml:space="preserve"> solo parzialmente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9110"/>
            </w:tblGrid>
            <w:tr w:rsidR="00024EDF" w14:paraId="5F8F0151" w14:textId="77777777" w:rsidTr="00597958">
              <w:tc>
                <w:tcPr>
                  <w:tcW w:w="865" w:type="dxa"/>
                </w:tcPr>
                <w:p w14:paraId="5EF2C7EA" w14:textId="77777777" w:rsidR="00024EDF" w:rsidRDefault="00024EDF" w:rsidP="00024EDF">
                  <w:pPr>
                    <w:spacing w:after="119"/>
                  </w:pPr>
                  <w:r>
                    <w:t>1</w:t>
                  </w:r>
                </w:p>
              </w:tc>
              <w:tc>
                <w:tcPr>
                  <w:tcW w:w="9110" w:type="dxa"/>
                </w:tcPr>
                <w:p w14:paraId="22EC553E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05B71379" w14:textId="77777777" w:rsidTr="00597958">
              <w:tc>
                <w:tcPr>
                  <w:tcW w:w="865" w:type="dxa"/>
                </w:tcPr>
                <w:p w14:paraId="0C325972" w14:textId="77777777" w:rsidR="00024EDF" w:rsidRDefault="00024EDF" w:rsidP="00024EDF">
                  <w:pPr>
                    <w:spacing w:after="119"/>
                  </w:pPr>
                  <w:r>
                    <w:t>2</w:t>
                  </w:r>
                </w:p>
              </w:tc>
              <w:tc>
                <w:tcPr>
                  <w:tcW w:w="9110" w:type="dxa"/>
                </w:tcPr>
                <w:p w14:paraId="029E15CD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2788B246" w14:textId="77777777" w:rsidTr="00597958">
              <w:tc>
                <w:tcPr>
                  <w:tcW w:w="865" w:type="dxa"/>
                </w:tcPr>
                <w:p w14:paraId="5B72ACB3" w14:textId="77777777" w:rsidR="00024EDF" w:rsidRDefault="00024EDF" w:rsidP="00024EDF">
                  <w:pPr>
                    <w:spacing w:after="119"/>
                  </w:pPr>
                  <w:r>
                    <w:t>3</w:t>
                  </w:r>
                </w:p>
              </w:tc>
              <w:tc>
                <w:tcPr>
                  <w:tcW w:w="9110" w:type="dxa"/>
                </w:tcPr>
                <w:p w14:paraId="59583226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485696B3" w14:textId="77777777" w:rsidTr="00597958">
              <w:tc>
                <w:tcPr>
                  <w:tcW w:w="865" w:type="dxa"/>
                </w:tcPr>
                <w:p w14:paraId="422BF26F" w14:textId="77777777" w:rsidR="00024EDF" w:rsidRDefault="00024EDF" w:rsidP="00024EDF">
                  <w:pPr>
                    <w:spacing w:after="119"/>
                  </w:pPr>
                  <w:r>
                    <w:t>4</w:t>
                  </w:r>
                </w:p>
              </w:tc>
              <w:tc>
                <w:tcPr>
                  <w:tcW w:w="9110" w:type="dxa"/>
                </w:tcPr>
                <w:p w14:paraId="2B005F59" w14:textId="77777777" w:rsidR="00024EDF" w:rsidRDefault="00024EDF" w:rsidP="00024EDF">
                  <w:pPr>
                    <w:spacing w:after="119"/>
                  </w:pPr>
                </w:p>
              </w:tc>
            </w:tr>
            <w:tr w:rsidR="00024EDF" w14:paraId="53D60E68" w14:textId="77777777" w:rsidTr="00597958">
              <w:tc>
                <w:tcPr>
                  <w:tcW w:w="865" w:type="dxa"/>
                </w:tcPr>
                <w:p w14:paraId="3CE021CD" w14:textId="77777777" w:rsidR="00024EDF" w:rsidRDefault="00024EDF" w:rsidP="00024EDF">
                  <w:pPr>
                    <w:spacing w:after="119"/>
                  </w:pPr>
                  <w:r>
                    <w:t>5</w:t>
                  </w:r>
                </w:p>
              </w:tc>
              <w:tc>
                <w:tcPr>
                  <w:tcW w:w="9110" w:type="dxa"/>
                </w:tcPr>
                <w:p w14:paraId="7D7D87F7" w14:textId="77777777" w:rsidR="00024EDF" w:rsidRDefault="00024EDF" w:rsidP="00024EDF">
                  <w:pPr>
                    <w:spacing w:after="119"/>
                  </w:pPr>
                </w:p>
              </w:tc>
            </w:tr>
          </w:tbl>
          <w:p w14:paraId="2B3F36CD" w14:textId="55F39966" w:rsidR="007873FE" w:rsidRPr="00B66005" w:rsidRDefault="007873FE" w:rsidP="00D558B0">
            <w:pPr>
              <w:spacing w:after="23"/>
              <w:jc w:val="both"/>
            </w:pPr>
          </w:p>
          <w:p w14:paraId="332632DC" w14:textId="77777777" w:rsidR="007873FE" w:rsidRPr="00B66005" w:rsidRDefault="007873FE" w:rsidP="00D558B0">
            <w:pPr>
              <w:pStyle w:val="Paragrafoelenco"/>
              <w:ind w:left="0"/>
              <w:rPr>
                <w:b/>
                <w:bCs/>
              </w:rPr>
            </w:pPr>
          </w:p>
        </w:tc>
      </w:tr>
      <w:tr w:rsidR="007873FE" w:rsidRPr="00B66005" w14:paraId="39080BC3" w14:textId="77777777" w:rsidTr="007873FE">
        <w:tc>
          <w:tcPr>
            <w:tcW w:w="10201" w:type="dxa"/>
            <w:gridSpan w:val="3"/>
          </w:tcPr>
          <w:p w14:paraId="396A4361" w14:textId="77777777" w:rsidR="007873FE" w:rsidRDefault="007873FE" w:rsidP="007873FE">
            <w:pPr>
              <w:pStyle w:val="Paragrafoelenco"/>
              <w:numPr>
                <w:ilvl w:val="0"/>
                <w:numId w:val="15"/>
              </w:numPr>
              <w:ind w:left="319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Interventi di personalizzazione didattica</w:t>
            </w:r>
          </w:p>
          <w:p w14:paraId="3CA7B941" w14:textId="77777777" w:rsidR="007873FE" w:rsidRDefault="007873FE" w:rsidP="00D558B0">
            <w:pPr>
              <w:rPr>
                <w:b/>
                <w:bCs/>
              </w:rPr>
            </w:pPr>
          </w:p>
          <w:p w14:paraId="097AC45D" w14:textId="77777777" w:rsidR="007873FE" w:rsidRPr="0058125B" w:rsidRDefault="007873FE" w:rsidP="00D558B0">
            <w:pPr>
              <w:jc w:val="both"/>
            </w:pPr>
            <w:r w:rsidRPr="0058125B">
              <w:t>Sono stati adottati strumenti compensativi e misure dispensative, per i seguenti alunni con</w:t>
            </w:r>
            <w:r>
              <w:t xml:space="preserve"> </w:t>
            </w:r>
            <w:r w:rsidRPr="0058125B">
              <w:t>BES/DSA……………………………………………………………………………………………</w:t>
            </w:r>
          </w:p>
          <w:p w14:paraId="2AFB333F" w14:textId="77777777" w:rsidR="007873FE" w:rsidRDefault="007873FE" w:rsidP="00D558B0">
            <w:r w:rsidRPr="0058125B">
              <w:t>(Vedi PDP)</w:t>
            </w:r>
          </w:p>
          <w:p w14:paraId="45CBDDC8" w14:textId="329576CC" w:rsidR="00AC7C0E" w:rsidRPr="0058125B" w:rsidRDefault="00AC7C0E" w:rsidP="00D558B0">
            <w:pPr>
              <w:rPr>
                <w:b/>
                <w:bCs/>
              </w:rPr>
            </w:pPr>
          </w:p>
        </w:tc>
      </w:tr>
      <w:tr w:rsidR="00AC7C0E" w:rsidRPr="00B66005" w14:paraId="55DDD4D4" w14:textId="77777777" w:rsidTr="007873FE">
        <w:tc>
          <w:tcPr>
            <w:tcW w:w="10201" w:type="dxa"/>
            <w:gridSpan w:val="3"/>
          </w:tcPr>
          <w:p w14:paraId="00AFAECD" w14:textId="77777777" w:rsidR="00AC7C0E" w:rsidRPr="00AC7C0E" w:rsidRDefault="00AC7C0E" w:rsidP="00AC7C0E">
            <w:pPr>
              <w:contextualSpacing/>
              <w:jc w:val="both"/>
              <w:rPr>
                <w:b/>
                <w:bCs/>
                <w:color w:val="FF0000"/>
              </w:rPr>
            </w:pPr>
          </w:p>
          <w:p w14:paraId="182EC8E6" w14:textId="2B5D041B" w:rsidR="00AC7C0E" w:rsidRPr="00AC7C0E" w:rsidRDefault="00AC7C0E" w:rsidP="00AC7C0E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7873FE" w:rsidRPr="00B66005" w14:paraId="2EB1B789" w14:textId="77777777" w:rsidTr="007873FE">
        <w:tc>
          <w:tcPr>
            <w:tcW w:w="10201" w:type="dxa"/>
            <w:gridSpan w:val="3"/>
          </w:tcPr>
          <w:p w14:paraId="04B803F9" w14:textId="77777777" w:rsidR="007873FE" w:rsidRDefault="007873FE" w:rsidP="007873FE">
            <w:pPr>
              <w:pStyle w:val="Paragrafoelenco"/>
              <w:numPr>
                <w:ilvl w:val="0"/>
                <w:numId w:val="15"/>
              </w:numPr>
              <w:ind w:left="319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Metodologie e strumenti</w:t>
            </w:r>
          </w:p>
          <w:p w14:paraId="227D098D" w14:textId="77777777" w:rsidR="007873FE" w:rsidRDefault="007873FE" w:rsidP="00D558B0">
            <w:pPr>
              <w:pStyle w:val="Paragrafoelenco"/>
              <w:ind w:left="319"/>
            </w:pPr>
            <w:r>
              <w:t>Gli interventi didattici sono stati effettuati utilizzando:</w:t>
            </w:r>
          </w:p>
          <w:p w14:paraId="31E43280" w14:textId="77777777" w:rsidR="007873FE" w:rsidRPr="004D7818" w:rsidRDefault="007873FE" w:rsidP="00D558B0">
            <w:pPr>
              <w:rPr>
                <w:i/>
                <w:iCs/>
                <w:u w:val="single"/>
              </w:rPr>
            </w:pPr>
            <w:r w:rsidRPr="004D7818">
              <w:rPr>
                <w:i/>
                <w:iCs/>
                <w:u w:val="single"/>
              </w:rPr>
              <w:t>Metodi e strategie</w:t>
            </w:r>
          </w:p>
          <w:p w14:paraId="1A722EE5" w14:textId="77777777" w:rsidR="007873FE" w:rsidRPr="00D84F52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r w:rsidRPr="00D84F52">
              <w:t>Lezione frontale</w:t>
            </w:r>
          </w:p>
          <w:p w14:paraId="297DCB3A" w14:textId="77777777" w:rsidR="007873FE" w:rsidRPr="00D84F52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r w:rsidRPr="00D84F52">
              <w:t>Lavoro in coppie di aiuto</w:t>
            </w:r>
          </w:p>
          <w:p w14:paraId="59EA4736" w14:textId="77777777" w:rsidR="007873FE" w:rsidRPr="00D84F52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r w:rsidRPr="00D84F52">
              <w:t>Lavoro di gruppo per fasce di livello</w:t>
            </w:r>
          </w:p>
          <w:p w14:paraId="0BBAC5FA" w14:textId="77777777" w:rsidR="007873FE" w:rsidRPr="00D84F52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r w:rsidRPr="00D84F52">
              <w:t>Lavoro di gruppo per fasce eterogenee</w:t>
            </w:r>
          </w:p>
          <w:p w14:paraId="1749B5C1" w14:textId="77777777" w:rsidR="007873FE" w:rsidRPr="00D84F52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r w:rsidRPr="00D84F52">
              <w:t xml:space="preserve">Brain storming </w:t>
            </w:r>
          </w:p>
          <w:p w14:paraId="01CE6DDB" w14:textId="77777777" w:rsidR="007873FE" w:rsidRPr="00D84F52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proofErr w:type="spellStart"/>
            <w:r w:rsidRPr="00D84F52">
              <w:rPr>
                <w:i/>
              </w:rPr>
              <w:t>Problem</w:t>
            </w:r>
            <w:proofErr w:type="spellEnd"/>
            <w:r w:rsidRPr="00D84F52">
              <w:rPr>
                <w:i/>
              </w:rPr>
              <w:t xml:space="preserve"> solving</w:t>
            </w:r>
          </w:p>
          <w:p w14:paraId="67591BA2" w14:textId="77777777" w:rsidR="007873FE" w:rsidRPr="00D84F52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r w:rsidRPr="00D84F52">
              <w:rPr>
                <w:i/>
              </w:rPr>
              <w:t>Cooperative learning</w:t>
            </w:r>
          </w:p>
          <w:p w14:paraId="60861515" w14:textId="77777777" w:rsidR="007873FE" w:rsidRPr="00D84F52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proofErr w:type="spellStart"/>
            <w:r w:rsidRPr="00D84F52">
              <w:t>Debate</w:t>
            </w:r>
            <w:proofErr w:type="spellEnd"/>
          </w:p>
          <w:p w14:paraId="12E3A172" w14:textId="77777777" w:rsidR="007873FE" w:rsidRPr="00D84F52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r w:rsidRPr="00D84F52">
              <w:t>Attività laboratoriali</w:t>
            </w:r>
          </w:p>
          <w:p w14:paraId="41B54B96" w14:textId="77777777" w:rsidR="007873FE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r w:rsidRPr="00D84F52">
              <w:t>EAS</w:t>
            </w:r>
          </w:p>
          <w:p w14:paraId="632183AB" w14:textId="77777777" w:rsidR="007873FE" w:rsidRDefault="007873FE" w:rsidP="007873FE">
            <w:pPr>
              <w:pStyle w:val="Paragrafoelenco"/>
              <w:numPr>
                <w:ilvl w:val="0"/>
                <w:numId w:val="6"/>
              </w:numPr>
              <w:contextualSpacing/>
            </w:pPr>
            <w:r>
              <w:t>……….</w:t>
            </w:r>
          </w:p>
          <w:p w14:paraId="17C53095" w14:textId="77777777" w:rsidR="007873FE" w:rsidRDefault="007873FE" w:rsidP="00D558B0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Mezzi e strumenti</w:t>
            </w:r>
          </w:p>
          <w:p w14:paraId="02E58878" w14:textId="77777777" w:rsidR="007873FE" w:rsidRDefault="007873FE" w:rsidP="007873FE">
            <w:pPr>
              <w:pStyle w:val="Paragrafoelenco"/>
              <w:numPr>
                <w:ilvl w:val="0"/>
                <w:numId w:val="7"/>
              </w:numPr>
              <w:contextualSpacing/>
            </w:pPr>
            <w:r>
              <w:t>Libri di testo</w:t>
            </w:r>
          </w:p>
          <w:p w14:paraId="3AB109E2" w14:textId="77777777" w:rsidR="007873FE" w:rsidRDefault="007873FE" w:rsidP="007873FE">
            <w:pPr>
              <w:pStyle w:val="Paragrafoelenco"/>
              <w:numPr>
                <w:ilvl w:val="0"/>
                <w:numId w:val="7"/>
              </w:numPr>
              <w:contextualSpacing/>
            </w:pPr>
            <w:r>
              <w:t>Piattaforme di apprendimento digitali</w:t>
            </w:r>
          </w:p>
          <w:p w14:paraId="34D4F5FA" w14:textId="77777777" w:rsidR="007873FE" w:rsidRDefault="007873FE" w:rsidP="007873FE">
            <w:pPr>
              <w:pStyle w:val="Paragrafoelenco"/>
              <w:numPr>
                <w:ilvl w:val="0"/>
                <w:numId w:val="7"/>
              </w:numPr>
              <w:contextualSpacing/>
            </w:pPr>
            <w:r>
              <w:t>Documenti digitali</w:t>
            </w:r>
          </w:p>
          <w:p w14:paraId="68ED3E40" w14:textId="77777777" w:rsidR="007873FE" w:rsidRDefault="007873FE" w:rsidP="007873FE">
            <w:pPr>
              <w:pStyle w:val="Paragrafoelenco"/>
              <w:numPr>
                <w:ilvl w:val="0"/>
                <w:numId w:val="7"/>
              </w:numPr>
              <w:contextualSpacing/>
            </w:pPr>
            <w:r>
              <w:t>Sussidi audiovisivi</w:t>
            </w:r>
          </w:p>
          <w:p w14:paraId="707A138F" w14:textId="77777777" w:rsidR="007873FE" w:rsidRDefault="007873FE" w:rsidP="007873FE">
            <w:pPr>
              <w:pStyle w:val="Paragrafoelenco"/>
              <w:numPr>
                <w:ilvl w:val="0"/>
                <w:numId w:val="7"/>
              </w:numPr>
              <w:contextualSpacing/>
            </w:pPr>
            <w:r>
              <w:t>Dispense digitali</w:t>
            </w:r>
          </w:p>
          <w:p w14:paraId="164D4DE3" w14:textId="77777777" w:rsidR="007873FE" w:rsidRPr="00D84F52" w:rsidRDefault="007873FE" w:rsidP="007873FE">
            <w:pPr>
              <w:pStyle w:val="Paragrafoelenco"/>
              <w:numPr>
                <w:ilvl w:val="0"/>
                <w:numId w:val="7"/>
              </w:numPr>
              <w:contextualSpacing/>
            </w:pPr>
            <w:r>
              <w:t>……………</w:t>
            </w:r>
          </w:p>
        </w:tc>
      </w:tr>
      <w:tr w:rsidR="007873FE" w:rsidRPr="00B66005" w14:paraId="782C592D" w14:textId="77777777" w:rsidTr="007873FE">
        <w:tc>
          <w:tcPr>
            <w:tcW w:w="10201" w:type="dxa"/>
            <w:gridSpan w:val="3"/>
          </w:tcPr>
          <w:p w14:paraId="080A7194" w14:textId="6DDCCE06" w:rsidR="007873FE" w:rsidRDefault="007873FE" w:rsidP="007873FE">
            <w:pPr>
              <w:pStyle w:val="Paragrafoelenco"/>
              <w:numPr>
                <w:ilvl w:val="0"/>
                <w:numId w:val="15"/>
              </w:num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Modalità di verifica degli apprendimenti</w:t>
            </w:r>
          </w:p>
          <w:p w14:paraId="4AD8AB26" w14:textId="4073595B" w:rsidR="00323E58" w:rsidRDefault="00323E58" w:rsidP="00323E58">
            <w:pPr>
              <w:contextualSpacing/>
              <w:jc w:val="center"/>
              <w:rPr>
                <w:b/>
                <w:bCs/>
              </w:rPr>
            </w:pPr>
          </w:p>
          <w:p w14:paraId="13B3EA33" w14:textId="77777777" w:rsidR="007873FE" w:rsidRPr="00D84F52" w:rsidRDefault="007873FE" w:rsidP="00D558B0">
            <w:pPr>
              <w:rPr>
                <w:b/>
                <w:bCs/>
              </w:rPr>
            </w:pPr>
          </w:p>
        </w:tc>
      </w:tr>
      <w:tr w:rsidR="007873FE" w:rsidRPr="00B66005" w14:paraId="1D50C88C" w14:textId="77777777" w:rsidTr="007873FE">
        <w:tc>
          <w:tcPr>
            <w:tcW w:w="3209" w:type="dxa"/>
          </w:tcPr>
          <w:p w14:paraId="58660B75" w14:textId="77777777" w:rsidR="007873FE" w:rsidRDefault="007873FE" w:rsidP="00D558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Prove Scritte</w:t>
            </w:r>
          </w:p>
          <w:p w14:paraId="5DD267EF" w14:textId="77777777" w:rsidR="007873FE" w:rsidRDefault="007873FE" w:rsidP="00D558B0">
            <w:pPr>
              <w:jc w:val="center"/>
              <w:rPr>
                <w:b/>
                <w:bCs/>
              </w:rPr>
            </w:pPr>
          </w:p>
          <w:p w14:paraId="6BEA3342" w14:textId="77777777" w:rsidR="007873FE" w:rsidRPr="001B1A1F" w:rsidRDefault="007873FE" w:rsidP="007873FE">
            <w:pPr>
              <w:pStyle w:val="Paragrafoelenco"/>
              <w:numPr>
                <w:ilvl w:val="0"/>
                <w:numId w:val="9"/>
              </w:numPr>
              <w:contextualSpacing/>
              <w:jc w:val="both"/>
            </w:pPr>
            <w:r w:rsidRPr="001B1A1F">
              <w:t>Testi</w:t>
            </w:r>
          </w:p>
          <w:p w14:paraId="12BD5959" w14:textId="77777777" w:rsidR="007873FE" w:rsidRPr="001B1A1F" w:rsidRDefault="007873FE" w:rsidP="007873FE">
            <w:pPr>
              <w:pStyle w:val="Paragrafoelenco"/>
              <w:numPr>
                <w:ilvl w:val="0"/>
                <w:numId w:val="9"/>
              </w:numPr>
              <w:contextualSpacing/>
              <w:jc w:val="both"/>
            </w:pPr>
            <w:r w:rsidRPr="001B1A1F">
              <w:t>Relazioni</w:t>
            </w:r>
          </w:p>
          <w:p w14:paraId="0519743E" w14:textId="77777777" w:rsidR="007873FE" w:rsidRPr="001B1A1F" w:rsidRDefault="007873FE" w:rsidP="007873FE">
            <w:pPr>
              <w:pStyle w:val="Paragrafoelenco"/>
              <w:numPr>
                <w:ilvl w:val="0"/>
                <w:numId w:val="9"/>
              </w:numPr>
              <w:contextualSpacing/>
              <w:jc w:val="both"/>
            </w:pPr>
            <w:r w:rsidRPr="001B1A1F">
              <w:t>Sintesi</w:t>
            </w:r>
          </w:p>
          <w:p w14:paraId="3C8D17E2" w14:textId="77777777" w:rsidR="007873FE" w:rsidRPr="001B1A1F" w:rsidRDefault="007873FE" w:rsidP="007873FE">
            <w:pPr>
              <w:pStyle w:val="Paragrafoelenco"/>
              <w:numPr>
                <w:ilvl w:val="0"/>
                <w:numId w:val="9"/>
              </w:numPr>
              <w:contextualSpacing/>
              <w:jc w:val="both"/>
            </w:pPr>
            <w:r w:rsidRPr="001B1A1F">
              <w:t>Questionari aperti</w:t>
            </w:r>
          </w:p>
          <w:p w14:paraId="0BDA1D22" w14:textId="77777777" w:rsidR="007873FE" w:rsidRPr="001B1A1F" w:rsidRDefault="007873FE" w:rsidP="007873FE">
            <w:pPr>
              <w:pStyle w:val="Paragrafoelenco"/>
              <w:numPr>
                <w:ilvl w:val="0"/>
                <w:numId w:val="9"/>
              </w:numPr>
              <w:contextualSpacing/>
              <w:jc w:val="both"/>
            </w:pPr>
            <w:r w:rsidRPr="001B1A1F">
              <w:t>Prove strutturate</w:t>
            </w:r>
          </w:p>
          <w:p w14:paraId="499C67A2" w14:textId="77777777" w:rsidR="007873FE" w:rsidRPr="001B1A1F" w:rsidRDefault="007873FE" w:rsidP="007873FE">
            <w:pPr>
              <w:pStyle w:val="Paragrafoelenco"/>
              <w:numPr>
                <w:ilvl w:val="0"/>
                <w:numId w:val="9"/>
              </w:numPr>
              <w:contextualSpacing/>
              <w:jc w:val="both"/>
            </w:pPr>
            <w:r w:rsidRPr="001B1A1F">
              <w:t xml:space="preserve">Prove </w:t>
            </w:r>
            <w:proofErr w:type="spellStart"/>
            <w:r w:rsidRPr="001B1A1F">
              <w:t>semistrutturate</w:t>
            </w:r>
            <w:proofErr w:type="spellEnd"/>
          </w:p>
          <w:p w14:paraId="10409A3B" w14:textId="77777777" w:rsidR="007873FE" w:rsidRPr="001B1A1F" w:rsidRDefault="007873FE" w:rsidP="007873FE">
            <w:pPr>
              <w:pStyle w:val="Paragrafoelenco"/>
              <w:numPr>
                <w:ilvl w:val="0"/>
                <w:numId w:val="9"/>
              </w:numPr>
              <w:contextualSpacing/>
              <w:jc w:val="both"/>
            </w:pPr>
            <w:r w:rsidRPr="001B1A1F">
              <w:t>Versioni</w:t>
            </w:r>
          </w:p>
          <w:p w14:paraId="19697DE3" w14:textId="77777777" w:rsidR="007873FE" w:rsidRPr="001B1A1F" w:rsidRDefault="007873FE" w:rsidP="007873FE">
            <w:pPr>
              <w:pStyle w:val="Paragrafoelenco"/>
              <w:numPr>
                <w:ilvl w:val="0"/>
                <w:numId w:val="9"/>
              </w:numPr>
              <w:contextualSpacing/>
              <w:jc w:val="both"/>
            </w:pPr>
            <w:r w:rsidRPr="001B1A1F">
              <w:t xml:space="preserve">Esercizi </w:t>
            </w:r>
          </w:p>
          <w:p w14:paraId="7F0F26A2" w14:textId="77777777" w:rsidR="007873FE" w:rsidRPr="001B1A1F" w:rsidRDefault="007873FE" w:rsidP="007873FE">
            <w:pPr>
              <w:pStyle w:val="Paragrafoelenco"/>
              <w:numPr>
                <w:ilvl w:val="0"/>
                <w:numId w:val="9"/>
              </w:numPr>
              <w:contextualSpacing/>
              <w:jc w:val="both"/>
            </w:pPr>
            <w:r w:rsidRPr="001B1A1F">
              <w:t>…………</w:t>
            </w:r>
          </w:p>
          <w:p w14:paraId="034A0566" w14:textId="77777777" w:rsidR="007873FE" w:rsidRPr="00D84F52" w:rsidRDefault="007873FE" w:rsidP="00D558B0">
            <w:pPr>
              <w:jc w:val="center"/>
              <w:rPr>
                <w:b/>
                <w:bCs/>
              </w:rPr>
            </w:pPr>
          </w:p>
        </w:tc>
        <w:tc>
          <w:tcPr>
            <w:tcW w:w="3209" w:type="dxa"/>
          </w:tcPr>
          <w:p w14:paraId="49BDC6F0" w14:textId="77777777" w:rsidR="007873FE" w:rsidRDefault="007873FE" w:rsidP="00D558B0">
            <w:pPr>
              <w:jc w:val="center"/>
              <w:rPr>
                <w:b/>
                <w:bCs/>
              </w:rPr>
            </w:pPr>
            <w:r w:rsidRPr="00D84F52">
              <w:rPr>
                <w:b/>
                <w:bCs/>
              </w:rPr>
              <w:t>Prove orali</w:t>
            </w:r>
          </w:p>
          <w:p w14:paraId="1085B777" w14:textId="77777777" w:rsidR="007873FE" w:rsidRDefault="007873FE" w:rsidP="00D558B0">
            <w:pPr>
              <w:jc w:val="center"/>
              <w:rPr>
                <w:b/>
                <w:bCs/>
              </w:rPr>
            </w:pPr>
          </w:p>
          <w:p w14:paraId="74DC0547" w14:textId="77777777" w:rsidR="007873FE" w:rsidRPr="001B1A1F" w:rsidRDefault="007873FE" w:rsidP="007873FE">
            <w:pPr>
              <w:pStyle w:val="Paragrafoelenco"/>
              <w:numPr>
                <w:ilvl w:val="0"/>
                <w:numId w:val="10"/>
              </w:numPr>
              <w:contextualSpacing/>
              <w:jc w:val="both"/>
            </w:pPr>
            <w:r w:rsidRPr="001B1A1F">
              <w:t>Interrogazioni</w:t>
            </w:r>
          </w:p>
          <w:p w14:paraId="37C365B6" w14:textId="77777777" w:rsidR="007873FE" w:rsidRPr="001B1A1F" w:rsidRDefault="007873FE" w:rsidP="007873FE">
            <w:pPr>
              <w:pStyle w:val="Paragrafoelenco"/>
              <w:numPr>
                <w:ilvl w:val="0"/>
                <w:numId w:val="10"/>
              </w:numPr>
              <w:contextualSpacing/>
              <w:jc w:val="both"/>
              <w:rPr>
                <w:b/>
                <w:bCs/>
              </w:rPr>
            </w:pPr>
            <w:r>
              <w:t>Interventi</w:t>
            </w:r>
          </w:p>
          <w:p w14:paraId="5E21C6C4" w14:textId="77777777" w:rsidR="007873FE" w:rsidRPr="001B1A1F" w:rsidRDefault="007873FE" w:rsidP="007873FE">
            <w:pPr>
              <w:pStyle w:val="Paragrafoelenco"/>
              <w:numPr>
                <w:ilvl w:val="0"/>
                <w:numId w:val="10"/>
              </w:num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</w:t>
            </w:r>
          </w:p>
        </w:tc>
        <w:tc>
          <w:tcPr>
            <w:tcW w:w="3783" w:type="dxa"/>
          </w:tcPr>
          <w:p w14:paraId="50D32A43" w14:textId="77777777" w:rsidR="007873FE" w:rsidRDefault="007873FE" w:rsidP="00D558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Prove pratiche</w:t>
            </w:r>
          </w:p>
          <w:p w14:paraId="50093D1B" w14:textId="77777777" w:rsidR="007873FE" w:rsidRDefault="007873FE" w:rsidP="00D558B0">
            <w:pPr>
              <w:jc w:val="center"/>
              <w:rPr>
                <w:b/>
                <w:bCs/>
              </w:rPr>
            </w:pPr>
          </w:p>
          <w:p w14:paraId="0D7A1CD0" w14:textId="77777777" w:rsidR="007873FE" w:rsidRPr="001B1A1F" w:rsidRDefault="007873FE" w:rsidP="007873FE">
            <w:pPr>
              <w:pStyle w:val="Paragrafoelenco"/>
              <w:numPr>
                <w:ilvl w:val="0"/>
                <w:numId w:val="11"/>
              </w:numPr>
              <w:contextualSpacing/>
              <w:jc w:val="both"/>
              <w:rPr>
                <w:b/>
                <w:bCs/>
              </w:rPr>
            </w:pPr>
            <w:r>
              <w:t>Prove grafico-pratiche</w:t>
            </w:r>
          </w:p>
          <w:p w14:paraId="20B00F89" w14:textId="77777777" w:rsidR="007873FE" w:rsidRPr="001B1A1F" w:rsidRDefault="007873FE" w:rsidP="007873FE">
            <w:pPr>
              <w:pStyle w:val="Paragrafoelenco"/>
              <w:numPr>
                <w:ilvl w:val="0"/>
                <w:numId w:val="11"/>
              </w:num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…………..</w:t>
            </w:r>
          </w:p>
        </w:tc>
      </w:tr>
      <w:tr w:rsidR="00323E58" w:rsidRPr="00B66005" w14:paraId="1C2B456B" w14:textId="77777777" w:rsidTr="007873FE">
        <w:tc>
          <w:tcPr>
            <w:tcW w:w="10201" w:type="dxa"/>
            <w:gridSpan w:val="3"/>
          </w:tcPr>
          <w:p w14:paraId="0E10236A" w14:textId="77777777" w:rsidR="00323E58" w:rsidRPr="00323E58" w:rsidRDefault="00323E58" w:rsidP="00844DCC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024EDF" w:rsidRPr="00B66005" w14:paraId="0AB8BA46" w14:textId="77777777" w:rsidTr="008A4D7F">
        <w:trPr>
          <w:trHeight w:val="4702"/>
        </w:trPr>
        <w:tc>
          <w:tcPr>
            <w:tcW w:w="10201" w:type="dxa"/>
            <w:gridSpan w:val="3"/>
          </w:tcPr>
          <w:p w14:paraId="3D25AFE1" w14:textId="77777777" w:rsidR="00024EDF" w:rsidRPr="009B4F2D" w:rsidRDefault="00024EDF" w:rsidP="00D558B0">
            <w:pPr>
              <w:jc w:val="center"/>
              <w:rPr>
                <w:b/>
                <w:i/>
              </w:rPr>
            </w:pPr>
          </w:p>
          <w:p w14:paraId="69D930A3" w14:textId="77777777" w:rsidR="00024EDF" w:rsidRPr="009B4F2D" w:rsidRDefault="00024EDF" w:rsidP="00D558B0">
            <w:pPr>
              <w:jc w:val="center"/>
              <w:rPr>
                <w:b/>
                <w:i/>
              </w:rPr>
            </w:pPr>
            <w:r w:rsidRPr="009B4F2D">
              <w:rPr>
                <w:b/>
                <w:i/>
              </w:rPr>
              <w:t xml:space="preserve">RECUPERO </w:t>
            </w:r>
          </w:p>
          <w:p w14:paraId="5CACA1AC" w14:textId="77777777" w:rsidR="00024EDF" w:rsidRPr="009B4F2D" w:rsidRDefault="00024EDF" w:rsidP="00D558B0">
            <w:pPr>
              <w:rPr>
                <w:b/>
                <w:i/>
              </w:rPr>
            </w:pPr>
          </w:p>
          <w:p w14:paraId="4C2BDE9E" w14:textId="77777777" w:rsidR="00024EDF" w:rsidRPr="009B4F2D" w:rsidRDefault="00024EDF" w:rsidP="007873FE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textAlignment w:val="baseline"/>
            </w:pPr>
            <w:r w:rsidRPr="009B4F2D">
              <w:t>Attività mirate al miglioramento della partecipazione alla vita di classe.</w:t>
            </w:r>
          </w:p>
          <w:p w14:paraId="4A082179" w14:textId="77777777" w:rsidR="00024EDF" w:rsidRPr="009B4F2D" w:rsidRDefault="00024EDF" w:rsidP="007873FE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textAlignment w:val="baseline"/>
            </w:pPr>
            <w:r w:rsidRPr="009B4F2D">
              <w:t>Controlli sistematici del lavoro svolto in autonomia.</w:t>
            </w:r>
          </w:p>
          <w:p w14:paraId="34F90323" w14:textId="77777777" w:rsidR="00024EDF" w:rsidRPr="009B4F2D" w:rsidRDefault="00024EDF" w:rsidP="007873FE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textAlignment w:val="baseline"/>
            </w:pPr>
            <w:r w:rsidRPr="009B4F2D">
              <w:t>Attività mirate all’acquisizione di un metodo di lavoro più ordinato ed organizzato.</w:t>
            </w:r>
          </w:p>
          <w:p w14:paraId="4FFA29EF" w14:textId="77777777" w:rsidR="00024EDF" w:rsidRPr="009B4F2D" w:rsidRDefault="00024EDF" w:rsidP="007873FE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textAlignment w:val="baseline"/>
            </w:pPr>
            <w:r w:rsidRPr="009B4F2D">
              <w:t>Attività personalizzate</w:t>
            </w:r>
          </w:p>
          <w:p w14:paraId="4B2795F5" w14:textId="77777777" w:rsidR="00024EDF" w:rsidRPr="009B4F2D" w:rsidRDefault="00024EDF" w:rsidP="007873FE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textAlignment w:val="baseline"/>
            </w:pPr>
            <w:r w:rsidRPr="009B4F2D">
              <w:t>Interventi mirati di recupero delle carenze anche attraverso l’utilizzo del tutoraggio tra pari e momenti di cooperative learning</w:t>
            </w:r>
          </w:p>
          <w:p w14:paraId="48B0B391" w14:textId="77777777" w:rsidR="00024EDF" w:rsidRPr="009B4F2D" w:rsidRDefault="00024EDF" w:rsidP="007873FE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textAlignment w:val="baseline"/>
            </w:pPr>
            <w:r w:rsidRPr="009B4F2D">
              <w:t>Esercitazioni guidate.</w:t>
            </w:r>
          </w:p>
          <w:p w14:paraId="65C326EA" w14:textId="3DE59A2B" w:rsidR="00024EDF" w:rsidRPr="00FD1632" w:rsidRDefault="00024EDF" w:rsidP="00FD1632">
            <w:pPr>
              <w:pStyle w:val="Paragrafoelenco"/>
              <w:numPr>
                <w:ilvl w:val="0"/>
                <w:numId w:val="16"/>
              </w:numPr>
              <w:tabs>
                <w:tab w:val="left" w:pos="297"/>
              </w:tabs>
              <w:suppressAutoHyphens/>
              <w:overflowPunct w:val="0"/>
              <w:ind w:left="738"/>
              <w:textAlignment w:val="baseline"/>
            </w:pPr>
            <w:r w:rsidRPr="00FD1632">
              <w:t>Stimoli all’autocorrezione.</w:t>
            </w:r>
          </w:p>
        </w:tc>
      </w:tr>
    </w:tbl>
    <w:p w14:paraId="36EC5D2C" w14:textId="77777777" w:rsidR="0071654C" w:rsidRDefault="0071654C" w:rsidP="007873FE">
      <w:pPr>
        <w:pStyle w:val="Titolo1"/>
        <w:spacing w:before="92"/>
        <w:ind w:left="4516" w:right="4516"/>
        <w:jc w:val="center"/>
        <w:rPr>
          <w:b w:val="0"/>
          <w:sz w:val="24"/>
        </w:rPr>
      </w:pPr>
    </w:p>
    <w:sectPr w:rsidR="0071654C" w:rsidSect="00CA0AF9">
      <w:headerReference w:type="default" r:id="rId7"/>
      <w:type w:val="continuous"/>
      <w:pgSz w:w="12240" w:h="15840"/>
      <w:pgMar w:top="709" w:right="1041" w:bottom="280" w:left="1020" w:header="4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9BCB" w14:textId="77777777" w:rsidR="00FA46C9" w:rsidRDefault="00FA46C9">
      <w:r>
        <w:separator/>
      </w:r>
    </w:p>
  </w:endnote>
  <w:endnote w:type="continuationSeparator" w:id="0">
    <w:p w14:paraId="1F149C3C" w14:textId="77777777" w:rsidR="00FA46C9" w:rsidRDefault="00FA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C0D8" w14:textId="77777777" w:rsidR="00FA46C9" w:rsidRDefault="00FA46C9">
      <w:r>
        <w:separator/>
      </w:r>
    </w:p>
  </w:footnote>
  <w:footnote w:type="continuationSeparator" w:id="0">
    <w:p w14:paraId="5E92F868" w14:textId="77777777" w:rsidR="00FA46C9" w:rsidRDefault="00FA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9B91" w14:textId="4309C44F" w:rsidR="0071654C" w:rsidRDefault="0071654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D83"/>
    <w:multiLevelType w:val="hybridMultilevel"/>
    <w:tmpl w:val="DEC0E7A6"/>
    <w:lvl w:ilvl="0" w:tplc="8DF69F9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B587C"/>
    <w:multiLevelType w:val="hybridMultilevel"/>
    <w:tmpl w:val="610C7C4A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4C0CC484">
      <w:numFmt w:val="bullet"/>
      <w:lvlText w:val="•"/>
      <w:lvlJc w:val="left"/>
      <w:pPr>
        <w:ind w:left="1440" w:hanging="360"/>
      </w:pPr>
      <w:rPr>
        <w:rFonts w:hint="default"/>
        <w:lang w:val="it-IT" w:eastAsia="it-IT" w:bidi="it-I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5ACE"/>
    <w:multiLevelType w:val="hybridMultilevel"/>
    <w:tmpl w:val="C8CE19D6"/>
    <w:lvl w:ilvl="0" w:tplc="8DF69F9A">
      <w:start w:val="1"/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16B9C"/>
    <w:multiLevelType w:val="hybridMultilevel"/>
    <w:tmpl w:val="FE8A8DC0"/>
    <w:lvl w:ilvl="0" w:tplc="8DF69F9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2C86"/>
    <w:multiLevelType w:val="hybridMultilevel"/>
    <w:tmpl w:val="74182AFE"/>
    <w:lvl w:ilvl="0" w:tplc="8DF69F9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8041A"/>
    <w:multiLevelType w:val="hybridMultilevel"/>
    <w:tmpl w:val="C0064A9C"/>
    <w:lvl w:ilvl="0" w:tplc="8DF69F9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593D"/>
    <w:multiLevelType w:val="hybridMultilevel"/>
    <w:tmpl w:val="7C240478"/>
    <w:lvl w:ilvl="0" w:tplc="D584CC86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AF4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8124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3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88076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8C6B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41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3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72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040413"/>
    <w:multiLevelType w:val="hybridMultilevel"/>
    <w:tmpl w:val="3976C45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EC38F7"/>
    <w:multiLevelType w:val="hybridMultilevel"/>
    <w:tmpl w:val="43C8A02A"/>
    <w:lvl w:ilvl="0" w:tplc="4C0CC484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3F3"/>
    <w:multiLevelType w:val="hybridMultilevel"/>
    <w:tmpl w:val="D89EB142"/>
    <w:lvl w:ilvl="0" w:tplc="8DF69F9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A6061"/>
    <w:multiLevelType w:val="hybridMultilevel"/>
    <w:tmpl w:val="88469110"/>
    <w:lvl w:ilvl="0" w:tplc="8DF69F9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110F8"/>
    <w:multiLevelType w:val="hybridMultilevel"/>
    <w:tmpl w:val="607044F4"/>
    <w:lvl w:ilvl="0" w:tplc="C2EEBC3A">
      <w:start w:val="1"/>
      <w:numFmt w:val="lowerLetter"/>
      <w:lvlText w:val="%1)"/>
      <w:lvlJc w:val="left"/>
      <w:pPr>
        <w:ind w:left="821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3DE1458">
      <w:numFmt w:val="bullet"/>
      <w:lvlText w:val="•"/>
      <w:lvlJc w:val="left"/>
      <w:pPr>
        <w:ind w:left="1796" w:hanging="341"/>
      </w:pPr>
      <w:rPr>
        <w:rFonts w:hint="default"/>
        <w:lang w:val="it-IT" w:eastAsia="en-US" w:bidi="ar-SA"/>
      </w:rPr>
    </w:lvl>
    <w:lvl w:ilvl="2" w:tplc="F01046D8">
      <w:numFmt w:val="bullet"/>
      <w:lvlText w:val="•"/>
      <w:lvlJc w:val="left"/>
      <w:pPr>
        <w:ind w:left="2772" w:hanging="341"/>
      </w:pPr>
      <w:rPr>
        <w:rFonts w:hint="default"/>
        <w:lang w:val="it-IT" w:eastAsia="en-US" w:bidi="ar-SA"/>
      </w:rPr>
    </w:lvl>
    <w:lvl w:ilvl="3" w:tplc="21AC3344">
      <w:numFmt w:val="bullet"/>
      <w:lvlText w:val="•"/>
      <w:lvlJc w:val="left"/>
      <w:pPr>
        <w:ind w:left="3748" w:hanging="341"/>
      </w:pPr>
      <w:rPr>
        <w:rFonts w:hint="default"/>
        <w:lang w:val="it-IT" w:eastAsia="en-US" w:bidi="ar-SA"/>
      </w:rPr>
    </w:lvl>
    <w:lvl w:ilvl="4" w:tplc="1DFA664E">
      <w:numFmt w:val="bullet"/>
      <w:lvlText w:val="•"/>
      <w:lvlJc w:val="left"/>
      <w:pPr>
        <w:ind w:left="4724" w:hanging="341"/>
      </w:pPr>
      <w:rPr>
        <w:rFonts w:hint="default"/>
        <w:lang w:val="it-IT" w:eastAsia="en-US" w:bidi="ar-SA"/>
      </w:rPr>
    </w:lvl>
    <w:lvl w:ilvl="5" w:tplc="57305CDC">
      <w:numFmt w:val="bullet"/>
      <w:lvlText w:val="•"/>
      <w:lvlJc w:val="left"/>
      <w:pPr>
        <w:ind w:left="5700" w:hanging="341"/>
      </w:pPr>
      <w:rPr>
        <w:rFonts w:hint="default"/>
        <w:lang w:val="it-IT" w:eastAsia="en-US" w:bidi="ar-SA"/>
      </w:rPr>
    </w:lvl>
    <w:lvl w:ilvl="6" w:tplc="E6C0EC0A">
      <w:numFmt w:val="bullet"/>
      <w:lvlText w:val="•"/>
      <w:lvlJc w:val="left"/>
      <w:pPr>
        <w:ind w:left="6676" w:hanging="341"/>
      </w:pPr>
      <w:rPr>
        <w:rFonts w:hint="default"/>
        <w:lang w:val="it-IT" w:eastAsia="en-US" w:bidi="ar-SA"/>
      </w:rPr>
    </w:lvl>
    <w:lvl w:ilvl="7" w:tplc="CA42FD82">
      <w:numFmt w:val="bullet"/>
      <w:lvlText w:val="•"/>
      <w:lvlJc w:val="left"/>
      <w:pPr>
        <w:ind w:left="7652" w:hanging="341"/>
      </w:pPr>
      <w:rPr>
        <w:rFonts w:hint="default"/>
        <w:lang w:val="it-IT" w:eastAsia="en-US" w:bidi="ar-SA"/>
      </w:rPr>
    </w:lvl>
    <w:lvl w:ilvl="8" w:tplc="2FD0A944">
      <w:numFmt w:val="bullet"/>
      <w:lvlText w:val="•"/>
      <w:lvlJc w:val="left"/>
      <w:pPr>
        <w:ind w:left="8628" w:hanging="341"/>
      </w:pPr>
      <w:rPr>
        <w:rFonts w:hint="default"/>
        <w:lang w:val="it-IT" w:eastAsia="en-US" w:bidi="ar-SA"/>
      </w:rPr>
    </w:lvl>
  </w:abstractNum>
  <w:abstractNum w:abstractNumId="12" w15:restartNumberingAfterBreak="0">
    <w:nsid w:val="5DCF08DE"/>
    <w:multiLevelType w:val="hybridMultilevel"/>
    <w:tmpl w:val="D40C8228"/>
    <w:lvl w:ilvl="0" w:tplc="B27A6DAE">
      <w:start w:val="1"/>
      <w:numFmt w:val="bullet"/>
      <w:lvlText w:val="•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4C0C4">
      <w:start w:val="1"/>
      <w:numFmt w:val="bullet"/>
      <w:lvlText w:val="o"/>
      <w:lvlJc w:val="left"/>
      <w:pPr>
        <w:ind w:left="1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0CFEC">
      <w:start w:val="1"/>
      <w:numFmt w:val="bullet"/>
      <w:lvlText w:val="▪"/>
      <w:lvlJc w:val="left"/>
      <w:pPr>
        <w:ind w:left="2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48E7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A3456">
      <w:start w:val="1"/>
      <w:numFmt w:val="bullet"/>
      <w:lvlText w:val="o"/>
      <w:lvlJc w:val="left"/>
      <w:pPr>
        <w:ind w:left="4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CB4D4">
      <w:start w:val="1"/>
      <w:numFmt w:val="bullet"/>
      <w:lvlText w:val="▪"/>
      <w:lvlJc w:val="left"/>
      <w:pPr>
        <w:ind w:left="4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C3DB0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6EA04">
      <w:start w:val="1"/>
      <w:numFmt w:val="bullet"/>
      <w:lvlText w:val="o"/>
      <w:lvlJc w:val="left"/>
      <w:pPr>
        <w:ind w:left="6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CEFD2">
      <w:start w:val="1"/>
      <w:numFmt w:val="bullet"/>
      <w:lvlText w:val="▪"/>
      <w:lvlJc w:val="left"/>
      <w:pPr>
        <w:ind w:left="6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1858C4"/>
    <w:multiLevelType w:val="hybridMultilevel"/>
    <w:tmpl w:val="01C88E74"/>
    <w:lvl w:ilvl="0" w:tplc="1488F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E6435"/>
    <w:multiLevelType w:val="hybridMultilevel"/>
    <w:tmpl w:val="1A78AE52"/>
    <w:lvl w:ilvl="0" w:tplc="8DF69F9A">
      <w:start w:val="1"/>
      <w:numFmt w:val="bullet"/>
      <w:lvlText w:val=""/>
      <w:lvlJc w:val="left"/>
      <w:pPr>
        <w:ind w:left="67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5" w15:restartNumberingAfterBreak="0">
    <w:nsid w:val="6CFC439E"/>
    <w:multiLevelType w:val="hybridMultilevel"/>
    <w:tmpl w:val="9CB4247A"/>
    <w:lvl w:ilvl="0" w:tplc="8DF69F9A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5319">
    <w:abstractNumId w:val="11"/>
  </w:num>
  <w:num w:numId="2" w16cid:durableId="418334046">
    <w:abstractNumId w:val="12"/>
  </w:num>
  <w:num w:numId="3" w16cid:durableId="1180385936">
    <w:abstractNumId w:val="8"/>
  </w:num>
  <w:num w:numId="4" w16cid:durableId="1247151618">
    <w:abstractNumId w:val="1"/>
  </w:num>
  <w:num w:numId="5" w16cid:durableId="1037702763">
    <w:abstractNumId w:val="7"/>
  </w:num>
  <w:num w:numId="6" w16cid:durableId="982272120">
    <w:abstractNumId w:val="14"/>
  </w:num>
  <w:num w:numId="7" w16cid:durableId="1838306947">
    <w:abstractNumId w:val="5"/>
  </w:num>
  <w:num w:numId="8" w16cid:durableId="417018960">
    <w:abstractNumId w:val="6"/>
  </w:num>
  <w:num w:numId="9" w16cid:durableId="792358882">
    <w:abstractNumId w:val="3"/>
  </w:num>
  <w:num w:numId="10" w16cid:durableId="1895384355">
    <w:abstractNumId w:val="15"/>
  </w:num>
  <w:num w:numId="11" w16cid:durableId="292641585">
    <w:abstractNumId w:val="10"/>
  </w:num>
  <w:num w:numId="12" w16cid:durableId="938100500">
    <w:abstractNumId w:val="9"/>
  </w:num>
  <w:num w:numId="13" w16cid:durableId="2116169377">
    <w:abstractNumId w:val="0"/>
  </w:num>
  <w:num w:numId="14" w16cid:durableId="381491180">
    <w:abstractNumId w:val="4"/>
  </w:num>
  <w:num w:numId="15" w16cid:durableId="1400834124">
    <w:abstractNumId w:val="13"/>
  </w:num>
  <w:num w:numId="16" w16cid:durableId="57872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4C"/>
    <w:rsid w:val="00024EDF"/>
    <w:rsid w:val="000667F1"/>
    <w:rsid w:val="000F4F58"/>
    <w:rsid w:val="00116000"/>
    <w:rsid w:val="0016487D"/>
    <w:rsid w:val="002C0262"/>
    <w:rsid w:val="00323E58"/>
    <w:rsid w:val="003C3797"/>
    <w:rsid w:val="004174C3"/>
    <w:rsid w:val="00472972"/>
    <w:rsid w:val="00480E28"/>
    <w:rsid w:val="004D1369"/>
    <w:rsid w:val="004E7815"/>
    <w:rsid w:val="00544445"/>
    <w:rsid w:val="00566FD6"/>
    <w:rsid w:val="005D75F8"/>
    <w:rsid w:val="00656680"/>
    <w:rsid w:val="00695FAE"/>
    <w:rsid w:val="006B003E"/>
    <w:rsid w:val="00701C11"/>
    <w:rsid w:val="0071654C"/>
    <w:rsid w:val="00717FA1"/>
    <w:rsid w:val="007873FE"/>
    <w:rsid w:val="007B615A"/>
    <w:rsid w:val="0080298A"/>
    <w:rsid w:val="00833ACB"/>
    <w:rsid w:val="00844DCC"/>
    <w:rsid w:val="0096311F"/>
    <w:rsid w:val="0098750C"/>
    <w:rsid w:val="009A48AA"/>
    <w:rsid w:val="009D1663"/>
    <w:rsid w:val="00A24886"/>
    <w:rsid w:val="00AC7C0E"/>
    <w:rsid w:val="00B06C49"/>
    <w:rsid w:val="00C74585"/>
    <w:rsid w:val="00CA0AF9"/>
    <w:rsid w:val="00D12500"/>
    <w:rsid w:val="00D40FE7"/>
    <w:rsid w:val="00D92FD4"/>
    <w:rsid w:val="00DC2626"/>
    <w:rsid w:val="00E242C0"/>
    <w:rsid w:val="00E430D8"/>
    <w:rsid w:val="00E929A7"/>
    <w:rsid w:val="00ED67D9"/>
    <w:rsid w:val="00FA46C9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D0334"/>
  <w15:docId w15:val="{FF1689A7-54C9-47A6-B7F0-289AF5A7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21" w:hanging="342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717F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FA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7F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FA1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7873FE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Federico</dc:creator>
  <cp:lastModifiedBy>Anna Maria D'Angelo</cp:lastModifiedBy>
  <cp:revision>2</cp:revision>
  <cp:lastPrinted>2022-06-01T08:48:00Z</cp:lastPrinted>
  <dcterms:created xsi:type="dcterms:W3CDTF">2024-01-09T07:16:00Z</dcterms:created>
  <dcterms:modified xsi:type="dcterms:W3CDTF">2024-01-09T07:16:00Z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2022-05-28T00:00:00Z</vt:filetime>
  </property>
</Properties>
</file>